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3B1" w14:textId="45467DBC" w:rsidR="0022757F" w:rsidRPr="0022757F" w:rsidRDefault="0003633B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92788945"/>
      <w:r>
        <w:rPr>
          <w:noProof/>
          <w:lang w:eastAsia="en-IE"/>
        </w:rPr>
        <w:drawing>
          <wp:inline distT="0" distB="0" distL="0" distR="0" wp14:anchorId="3C527C53" wp14:editId="49A24DB8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F9DF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4BDC16C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B204CD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0E6F3200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DDD17C" w14:textId="0E8DEFCA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03633B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Granard Library. </w:t>
      </w:r>
    </w:p>
    <w:p w14:paraId="0ABA77B0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E8E5528" w14:textId="28603400" w:rsidR="0022757F" w:rsidRPr="0003633B" w:rsidRDefault="00BE4684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19 March</w:t>
      </w:r>
      <w:r w:rsidR="00200400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2565BE8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4B9A42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E69C5EC" w14:textId="77777777" w:rsidR="0022757F" w:rsidRPr="0003633B" w:rsidRDefault="0022757F" w:rsidP="0022757F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2ADAB073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1CC5E7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8521D2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364EE4" w14:textId="3457D2BB" w:rsidR="0022757F" w:rsidRPr="0003633B" w:rsidRDefault="0022757F" w:rsidP="0022757F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Granard Library on </w:t>
      </w:r>
      <w:r w:rsidR="005754BA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 w:rsidR="004474E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200400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BE468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6 March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 w:rsidR="00200400">
        <w:rPr>
          <w:rFonts w:eastAsia="Times New Roman" w:cstheme="minorHAnsi"/>
          <w:b/>
          <w:sz w:val="24"/>
          <w:szCs w:val="24"/>
          <w:u w:val="single"/>
          <w:lang w:val="en-GB"/>
        </w:rPr>
        <w:t>4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at </w:t>
      </w:r>
      <w:r w:rsidR="00C31D48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="00C674FC">
        <w:rPr>
          <w:rFonts w:eastAsia="Times New Roman" w:cstheme="minorHAnsi"/>
          <w:b/>
          <w:sz w:val="24"/>
          <w:szCs w:val="24"/>
          <w:u w:val="single"/>
          <w:lang w:val="en-GB"/>
        </w:rPr>
        <w:t>.30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>pm</w:t>
      </w:r>
      <w:r w:rsidRPr="004474E6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sz w:val="24"/>
          <w:szCs w:val="24"/>
          <w:lang w:val="en-GB"/>
        </w:rPr>
        <w:t>to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transact business, as set out on the </w:t>
      </w:r>
      <w:proofErr w:type="gramStart"/>
      <w:r w:rsidRPr="0003633B">
        <w:rPr>
          <w:rFonts w:eastAsia="Times New Roman" w:cstheme="minorHAnsi"/>
          <w:sz w:val="24"/>
          <w:szCs w:val="24"/>
          <w:lang w:val="en-GB"/>
        </w:rPr>
        <w:t>Agenda</w:t>
      </w:r>
      <w:proofErr w:type="gramEnd"/>
      <w:r w:rsidRPr="0003633B">
        <w:rPr>
          <w:rFonts w:eastAsia="Times New Roman" w:cstheme="minorHAnsi"/>
          <w:sz w:val="24"/>
          <w:szCs w:val="24"/>
          <w:lang w:val="en-GB"/>
        </w:rPr>
        <w:t xml:space="preserve"> hereunder.  </w:t>
      </w:r>
    </w:p>
    <w:p w14:paraId="4B7D7138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66D5CD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3633B">
        <w:rPr>
          <w:rFonts w:eastAsia="Times New Roman" w:cstheme="minorHAnsi"/>
          <w:sz w:val="24"/>
          <w:szCs w:val="24"/>
          <w:lang w:val="en-GB"/>
        </w:rPr>
        <w:t>,</w:t>
      </w:r>
    </w:p>
    <w:p w14:paraId="5E20E5F9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0FF6F6E" w14:textId="77777777" w:rsidR="00454B8B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A752426" w14:textId="526D2A5F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7AF8C16F" w14:textId="35F5F2DA" w:rsidR="0022757F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421B470" w14:textId="0DE4BB2E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0C1402E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6C140E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EE47D1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4EA0CA94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bookmarkEnd w:id="0"/>
    <w:p w14:paraId="5739F554" w14:textId="576DA2E5" w:rsidR="009E7353" w:rsidRDefault="0022757F" w:rsidP="00BD6E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34EBA797" w14:textId="77777777" w:rsidR="00C74718" w:rsidRPr="009E7353" w:rsidRDefault="00C74718" w:rsidP="00BD6EB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0A5595DD" w14:textId="1928FF92" w:rsidR="0003633B" w:rsidRPr="004605AF" w:rsidRDefault="0022757F" w:rsidP="00200400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1.</w:t>
      </w:r>
      <w:r w:rsidRPr="0003633B">
        <w:rPr>
          <w:rFonts w:eastAsia="Times New Roman" w:cstheme="minorHAnsi"/>
          <w:sz w:val="24"/>
          <w:szCs w:val="24"/>
          <w:lang w:val="en-GB"/>
        </w:rPr>
        <w:tab/>
      </w:r>
      <w:r w:rsidRPr="004605AF">
        <w:rPr>
          <w:rFonts w:eastAsia="Times New Roman" w:cstheme="minorHAnsi"/>
          <w:sz w:val="24"/>
          <w:szCs w:val="24"/>
          <w:lang w:val="en-GB"/>
        </w:rPr>
        <w:t xml:space="preserve">Confirmation of Minutes as follows: </w:t>
      </w:r>
    </w:p>
    <w:p w14:paraId="3285877B" w14:textId="084C5F5C" w:rsidR="00917259" w:rsidRDefault="00917259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4605AF">
        <w:rPr>
          <w:rFonts w:eastAsia="Times New Roman" w:cstheme="minorHAnsi"/>
          <w:sz w:val="24"/>
          <w:szCs w:val="24"/>
          <w:lang w:val="en-GB"/>
        </w:rPr>
        <w:t xml:space="preserve">Granard Municipal District Meeting held on </w:t>
      </w:r>
      <w:r w:rsidR="00BD6EBC" w:rsidRPr="004605AF">
        <w:rPr>
          <w:rFonts w:eastAsia="Times New Roman" w:cstheme="minorHAnsi"/>
          <w:sz w:val="24"/>
          <w:szCs w:val="24"/>
          <w:lang w:val="en-GB"/>
        </w:rPr>
        <w:t>2</w:t>
      </w:r>
      <w:r w:rsidR="00BE4684" w:rsidRPr="004605AF">
        <w:rPr>
          <w:rFonts w:eastAsia="Times New Roman" w:cstheme="minorHAnsi"/>
          <w:sz w:val="24"/>
          <w:szCs w:val="24"/>
          <w:lang w:val="en-GB"/>
        </w:rPr>
        <w:t>0 February 2024</w:t>
      </w:r>
      <w:r w:rsidRPr="004605AF">
        <w:rPr>
          <w:rFonts w:eastAsia="Times New Roman" w:cstheme="minorHAnsi"/>
          <w:sz w:val="24"/>
          <w:szCs w:val="24"/>
          <w:lang w:val="en-GB"/>
        </w:rPr>
        <w:t xml:space="preserve"> –</w:t>
      </w:r>
      <w:r w:rsidR="00BD6EBC" w:rsidRPr="004605AF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4605AF">
        <w:rPr>
          <w:rFonts w:eastAsia="Times New Roman" w:cstheme="minorHAnsi"/>
          <w:sz w:val="24"/>
          <w:szCs w:val="24"/>
          <w:lang w:val="en-GB"/>
        </w:rPr>
        <w:t>enclosed.</w:t>
      </w:r>
    </w:p>
    <w:p w14:paraId="74F2FCE6" w14:textId="13FA8E45" w:rsidR="00FF76A3" w:rsidRDefault="00FF76A3" w:rsidP="00FF76A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E30A62A" w14:textId="77777777" w:rsidR="00FF76A3" w:rsidRPr="00FF76A3" w:rsidRDefault="00FF76A3" w:rsidP="00FF76A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480809B" w14:textId="42CD3282" w:rsidR="00BE4684" w:rsidRPr="004605AF" w:rsidRDefault="00BE4684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4605AF">
        <w:rPr>
          <w:rFonts w:eastAsia="Times New Roman" w:cstheme="minorHAnsi"/>
          <w:sz w:val="24"/>
          <w:szCs w:val="24"/>
          <w:lang w:val="en-GB"/>
        </w:rPr>
        <w:t>Granard Municipal District Committee Meeting held on 20 February 2024 – enclosed.</w:t>
      </w:r>
    </w:p>
    <w:p w14:paraId="6574099F" w14:textId="77777777" w:rsidR="0022757F" w:rsidRPr="008E5C03" w:rsidRDefault="0022757F" w:rsidP="00200400">
      <w:pPr>
        <w:overflowPunct w:val="0"/>
        <w:autoSpaceDE w:val="0"/>
        <w:autoSpaceDN w:val="0"/>
        <w:adjustRightInd w:val="0"/>
        <w:spacing w:before="240" w:line="240" w:lineRule="auto"/>
        <w:contextualSpacing/>
        <w:jc w:val="both"/>
        <w:textAlignment w:val="baseline"/>
        <w:rPr>
          <w:rFonts w:eastAsia="Times New Roman" w:cstheme="minorHAnsi"/>
          <w:sz w:val="20"/>
          <w:szCs w:val="24"/>
          <w:lang w:val="en-US"/>
        </w:rPr>
      </w:pPr>
    </w:p>
    <w:p w14:paraId="2FA1F66C" w14:textId="77777777" w:rsidR="0022757F" w:rsidRPr="008E5C03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8E5C03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8E5C03">
        <w:rPr>
          <w:rFonts w:eastAsia="Times New Roman" w:cstheme="minorHAnsi"/>
          <w:b/>
          <w:sz w:val="24"/>
          <w:szCs w:val="24"/>
          <w:lang w:val="en-GB"/>
        </w:rPr>
        <w:tab/>
      </w:r>
      <w:r w:rsidRPr="008E5C03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73776905" w14:textId="77777777" w:rsidR="0022757F" w:rsidRPr="008E5C03" w:rsidRDefault="0022757F" w:rsidP="00200400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704D236" w14:textId="0B8FE70B" w:rsidR="0022757F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8E5C03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3.</w:t>
      </w:r>
      <w:r w:rsidRPr="008E5C03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8E5C03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2A9F56AE" w14:textId="77777777" w:rsidR="00FF76A3" w:rsidRPr="008E5C03" w:rsidRDefault="00FF76A3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1F0142F4" w14:textId="77777777" w:rsidR="0022757F" w:rsidRPr="008E5C03" w:rsidRDefault="0022757F" w:rsidP="00200400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BB16953" w14:textId="5661EDC4" w:rsidR="003B4C3F" w:rsidRDefault="0022757F" w:rsidP="000516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8E5C03">
        <w:rPr>
          <w:rFonts w:eastAsia="Times New Roman" w:cstheme="minorHAnsi"/>
          <w:b/>
          <w:sz w:val="24"/>
          <w:szCs w:val="24"/>
          <w:lang w:val="en-GB"/>
        </w:rPr>
        <w:t>4.</w:t>
      </w:r>
      <w:r w:rsidRPr="008E5C03">
        <w:rPr>
          <w:rFonts w:eastAsia="Times New Roman" w:cstheme="minorHAnsi"/>
          <w:b/>
          <w:sz w:val="24"/>
          <w:szCs w:val="24"/>
          <w:lang w:val="en-GB"/>
        </w:rPr>
        <w:tab/>
      </w:r>
      <w:r w:rsidR="00C35AB4" w:rsidRPr="008E5C03">
        <w:rPr>
          <w:rFonts w:eastAsia="Times New Roman" w:cstheme="minorHAnsi"/>
          <w:sz w:val="24"/>
          <w:szCs w:val="24"/>
          <w:lang w:val="en-GB" w:eastAsia="en-GB"/>
        </w:rPr>
        <w:t>Management Report incorporating Area</w:t>
      </w:r>
      <w:r w:rsidR="00C35AB4" w:rsidRPr="008E5C03">
        <w:rPr>
          <w:rFonts w:eastAsia="Times New Roman" w:cstheme="minorHAnsi"/>
          <w:sz w:val="24"/>
          <w:szCs w:val="24"/>
          <w:lang w:val="en-GB"/>
        </w:rPr>
        <w:t xml:space="preserve"> Engineer’s Progress </w:t>
      </w:r>
      <w:r w:rsidR="00C35AB4" w:rsidRPr="004605AF">
        <w:rPr>
          <w:rFonts w:eastAsia="Times New Roman" w:cstheme="minorHAnsi"/>
          <w:sz w:val="24"/>
          <w:szCs w:val="24"/>
          <w:lang w:val="en-GB"/>
        </w:rPr>
        <w:t xml:space="preserve">Report </w:t>
      </w:r>
      <w:r w:rsidR="005335F3" w:rsidRPr="004605AF">
        <w:rPr>
          <w:rFonts w:eastAsia="Times New Roman" w:cstheme="minorHAnsi"/>
          <w:sz w:val="24"/>
          <w:szCs w:val="24"/>
          <w:lang w:val="en-GB"/>
        </w:rPr>
        <w:t>–</w:t>
      </w:r>
      <w:r w:rsidR="00F50C51" w:rsidRPr="004605AF">
        <w:rPr>
          <w:rFonts w:eastAsia="Times New Roman" w:cstheme="minorHAnsi"/>
          <w:sz w:val="24"/>
          <w:szCs w:val="24"/>
          <w:lang w:val="en-GB"/>
        </w:rPr>
        <w:t xml:space="preserve"> enclosed</w:t>
      </w:r>
    </w:p>
    <w:p w14:paraId="5FBD6211" w14:textId="05EB6946" w:rsidR="005335F3" w:rsidRDefault="005335F3" w:rsidP="00200400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3325994" w14:textId="55B643AC" w:rsidR="005335F3" w:rsidRDefault="005335F3" w:rsidP="000516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335F3">
        <w:rPr>
          <w:rFonts w:eastAsia="Times New Roman" w:cstheme="minorHAnsi"/>
          <w:b/>
          <w:bCs/>
          <w:sz w:val="24"/>
          <w:szCs w:val="24"/>
          <w:lang w:val="en-GB"/>
        </w:rPr>
        <w:t>5</w:t>
      </w:r>
      <w:r>
        <w:rPr>
          <w:rFonts w:eastAsia="Times New Roman" w:cstheme="minorHAnsi"/>
          <w:sz w:val="24"/>
          <w:szCs w:val="24"/>
          <w:lang w:val="en-GB"/>
        </w:rPr>
        <w:t>.</w:t>
      </w:r>
      <w:r>
        <w:rPr>
          <w:rFonts w:eastAsia="Times New Roman" w:cstheme="minorHAnsi"/>
          <w:sz w:val="24"/>
          <w:szCs w:val="24"/>
          <w:lang w:val="en-GB"/>
        </w:rPr>
        <w:tab/>
      </w:r>
      <w:r w:rsidR="00A47328" w:rsidRPr="00A47328">
        <w:rPr>
          <w:rFonts w:eastAsia="Times New Roman" w:cstheme="minorHAnsi"/>
          <w:sz w:val="24"/>
          <w:szCs w:val="24"/>
          <w:lang w:val="en-GB"/>
        </w:rPr>
        <w:t>Consideration of Nomination of representative to the Biodiversity Working Group</w:t>
      </w:r>
    </w:p>
    <w:p w14:paraId="4C4EF167" w14:textId="77777777" w:rsidR="00FF76A3" w:rsidRPr="00051631" w:rsidRDefault="00FF76A3" w:rsidP="000516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40182FD" w14:textId="77777777" w:rsidR="00BE4684" w:rsidRDefault="00BE4684" w:rsidP="007E39CC">
      <w:pPr>
        <w:spacing w:after="0"/>
        <w:rPr>
          <w:rFonts w:eastAsia="Times New Roman" w:cstheme="minorHAnsi"/>
          <w:sz w:val="24"/>
          <w:szCs w:val="24"/>
          <w:lang w:val="en-GB"/>
        </w:rPr>
      </w:pPr>
    </w:p>
    <w:p w14:paraId="0A2DEFAB" w14:textId="7B635C77" w:rsidR="00BE4684" w:rsidRDefault="007E39CC" w:rsidP="00BE468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6</w:t>
      </w:r>
      <w:r w:rsidR="001E298C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1E298C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BE4684">
        <w:rPr>
          <w:rFonts w:eastAsia="Times New Roman" w:cstheme="minorHAnsi"/>
          <w:sz w:val="24"/>
          <w:szCs w:val="24"/>
          <w:lang w:val="en-GB"/>
        </w:rPr>
        <w:tab/>
      </w:r>
      <w:r w:rsidR="00FB0675" w:rsidRPr="007C3AA3">
        <w:rPr>
          <w:rFonts w:cstheme="minorHAnsi"/>
          <w:sz w:val="24"/>
          <w:szCs w:val="24"/>
        </w:rPr>
        <w:t xml:space="preserve">Consideration of Schedule of </w:t>
      </w:r>
      <w:r w:rsidR="00FB0675">
        <w:rPr>
          <w:rFonts w:cstheme="minorHAnsi"/>
          <w:sz w:val="24"/>
          <w:szCs w:val="24"/>
        </w:rPr>
        <w:t>Granard</w:t>
      </w:r>
      <w:r w:rsidR="00FB0675" w:rsidRPr="007C3AA3">
        <w:rPr>
          <w:rFonts w:cstheme="minorHAnsi"/>
          <w:sz w:val="24"/>
          <w:szCs w:val="24"/>
        </w:rPr>
        <w:t xml:space="preserve"> Municipal District Works – enclosed</w:t>
      </w:r>
    </w:p>
    <w:p w14:paraId="169E65DB" w14:textId="77777777" w:rsidR="00FF76A3" w:rsidRDefault="00FF76A3" w:rsidP="00BE46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3BA3EA" w14:textId="7E0BF21D" w:rsidR="00CC0E76" w:rsidRDefault="00CC0E76" w:rsidP="00BE46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5445E3" w14:textId="3DCD2834" w:rsidR="00CC0E76" w:rsidRDefault="007E39CC" w:rsidP="00BE468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CC0E76" w:rsidRPr="00CC0E76">
        <w:rPr>
          <w:rFonts w:cstheme="minorHAnsi"/>
          <w:b/>
          <w:bCs/>
          <w:sz w:val="24"/>
          <w:szCs w:val="24"/>
        </w:rPr>
        <w:t>.</w:t>
      </w:r>
      <w:r w:rsidR="00CC0E76">
        <w:rPr>
          <w:rFonts w:cstheme="minorHAnsi"/>
          <w:b/>
          <w:bCs/>
          <w:sz w:val="24"/>
          <w:szCs w:val="24"/>
        </w:rPr>
        <w:tab/>
      </w:r>
      <w:r w:rsidR="00CC0E76" w:rsidRPr="00CC0E76">
        <w:rPr>
          <w:rFonts w:cstheme="minorHAnsi"/>
          <w:sz w:val="24"/>
          <w:szCs w:val="24"/>
        </w:rPr>
        <w:t>Special Projects/Discretionary Grants 2024</w:t>
      </w:r>
    </w:p>
    <w:p w14:paraId="028C2850" w14:textId="77777777" w:rsidR="00FF76A3" w:rsidRPr="00CC0E76" w:rsidRDefault="00FF76A3" w:rsidP="00BE46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CB0B61" w14:textId="77777777" w:rsidR="00BE4684" w:rsidRPr="001E298C" w:rsidRDefault="00BE4684" w:rsidP="00BE4684">
      <w:pPr>
        <w:spacing w:line="240" w:lineRule="auto"/>
        <w:rPr>
          <w:rFonts w:cstheme="minorHAnsi"/>
          <w:sz w:val="24"/>
          <w:szCs w:val="24"/>
        </w:rPr>
      </w:pPr>
    </w:p>
    <w:p w14:paraId="1E700057" w14:textId="774D3A1E" w:rsidR="00BD6EBC" w:rsidRDefault="007E39CC" w:rsidP="00BE4684">
      <w:pPr>
        <w:spacing w:after="0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8.</w:t>
      </w:r>
      <w:r w:rsidR="00BE4684">
        <w:rPr>
          <w:rFonts w:ascii="Calibri" w:eastAsia="Calibri" w:hAnsi="Calibri" w:cs="Calibri"/>
          <w:sz w:val="24"/>
          <w:szCs w:val="24"/>
          <w:lang w:val="en-GB"/>
        </w:rPr>
        <w:tab/>
      </w:r>
      <w:r w:rsidR="00573753">
        <w:rPr>
          <w:rFonts w:ascii="Calibri" w:eastAsia="Calibri" w:hAnsi="Calibri" w:cs="Calibri"/>
          <w:sz w:val="24"/>
          <w:szCs w:val="24"/>
          <w:lang w:val="en-GB"/>
        </w:rPr>
        <w:t xml:space="preserve">Notice of Motions set out hereunder: </w:t>
      </w:r>
    </w:p>
    <w:p w14:paraId="6D409F7D" w14:textId="63336117" w:rsidR="004723B2" w:rsidRDefault="004723B2" w:rsidP="00BE4684">
      <w:pPr>
        <w:spacing w:after="0"/>
        <w:rPr>
          <w:rFonts w:ascii="Calibri" w:eastAsia="Calibri" w:hAnsi="Calibri" w:cs="Calibri"/>
          <w:sz w:val="24"/>
          <w:szCs w:val="24"/>
          <w:lang w:val="en-GB"/>
        </w:rPr>
      </w:pPr>
    </w:p>
    <w:p w14:paraId="452091BC" w14:textId="639E2BE2" w:rsidR="004723B2" w:rsidRPr="004723B2" w:rsidRDefault="004723B2" w:rsidP="00BE4684">
      <w:pPr>
        <w:spacing w:after="0"/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</w:pPr>
      <w:r w:rsidRPr="004723B2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            </w:t>
      </w:r>
      <w:r w:rsidRPr="004723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 xml:space="preserve">Councillor Turlough McGovern </w:t>
      </w:r>
    </w:p>
    <w:p w14:paraId="1EC62D80" w14:textId="16F06670" w:rsidR="004605AF" w:rsidRDefault="004723B2" w:rsidP="004605A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605AF">
        <w:rPr>
          <w:rFonts w:eastAsia="Times New Roman" w:cstheme="minorHAnsi"/>
          <w:color w:val="000000"/>
          <w:sz w:val="24"/>
          <w:szCs w:val="24"/>
        </w:rPr>
        <w:t xml:space="preserve">I call on Longford County Council </w:t>
      </w:r>
      <w:r w:rsidRPr="004605AF">
        <w:rPr>
          <w:rFonts w:eastAsia="Times New Roman" w:cstheme="minorHAnsi"/>
          <w:color w:val="333333"/>
          <w:sz w:val="24"/>
          <w:szCs w:val="24"/>
        </w:rPr>
        <w:t xml:space="preserve">for a </w:t>
      </w:r>
      <w:r w:rsidR="004605AF" w:rsidRPr="004605AF">
        <w:rPr>
          <w:rFonts w:eastAsia="Times New Roman" w:cstheme="minorHAnsi"/>
          <w:color w:val="333333"/>
          <w:sz w:val="24"/>
          <w:szCs w:val="24"/>
        </w:rPr>
        <w:t>bus parking bay</w:t>
      </w:r>
      <w:r w:rsidRPr="004605AF">
        <w:rPr>
          <w:rFonts w:eastAsia="Times New Roman" w:cstheme="minorHAnsi"/>
          <w:color w:val="333333"/>
          <w:sz w:val="24"/>
          <w:szCs w:val="24"/>
        </w:rPr>
        <w:t xml:space="preserve"> on the R194 to </w:t>
      </w:r>
      <w:proofErr w:type="spellStart"/>
      <w:r w:rsidRPr="004605AF">
        <w:rPr>
          <w:rFonts w:eastAsia="Times New Roman" w:cstheme="minorHAnsi"/>
          <w:color w:val="333333"/>
          <w:sz w:val="24"/>
          <w:szCs w:val="24"/>
        </w:rPr>
        <w:t>Ballyjamesduff</w:t>
      </w:r>
      <w:proofErr w:type="spellEnd"/>
      <w:r w:rsidRPr="004605AF">
        <w:rPr>
          <w:rFonts w:eastAsia="Times New Roman" w:cstheme="minorHAnsi"/>
          <w:color w:val="333333"/>
          <w:sz w:val="24"/>
          <w:szCs w:val="24"/>
        </w:rPr>
        <w:t xml:space="preserve"> to be marked out. for health and safety reasons for school children from Cnoc Mhuire School, who use the buses that stop in this area. This is a serious issue at school times and is an accident waiting to happen. I realise that this is a regional road but there are no other options for buses but to park on this road.</w:t>
      </w:r>
    </w:p>
    <w:p w14:paraId="1F969328" w14:textId="77777777" w:rsidR="004605AF" w:rsidRPr="004605AF" w:rsidRDefault="004605AF" w:rsidP="004605A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5EC20A18" w14:textId="18223C0B" w:rsidR="004723B2" w:rsidRPr="007E39CC" w:rsidRDefault="004723B2" w:rsidP="004723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605AF">
        <w:rPr>
          <w:rFonts w:eastAsia="Times New Roman" w:cstheme="minorHAnsi"/>
          <w:color w:val="333333"/>
          <w:sz w:val="24"/>
          <w:szCs w:val="24"/>
        </w:rPr>
        <w:t>I call on Longford County Council to continue with a footpath on Mills Lane to facilitate the pupils of Ard School Padraig when getting off the bus drop off point to at least be safe on a continued footpath down to the school. </w:t>
      </w:r>
    </w:p>
    <w:p w14:paraId="0DF1E20C" w14:textId="77777777" w:rsidR="007E39CC" w:rsidRDefault="007E39CC" w:rsidP="007E39CC">
      <w:pPr>
        <w:pStyle w:val="ListParagraph"/>
        <w:rPr>
          <w:rFonts w:eastAsia="Times New Roman" w:cstheme="minorHAnsi"/>
          <w:color w:val="000000"/>
          <w:sz w:val="24"/>
          <w:szCs w:val="24"/>
        </w:rPr>
      </w:pPr>
    </w:p>
    <w:p w14:paraId="746626F8" w14:textId="74E71A88" w:rsidR="007E39CC" w:rsidRPr="004605AF" w:rsidRDefault="007E39CC" w:rsidP="004723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 call on Longford County Council to host a Civic Recognition Event to honour Erin Ross </w:t>
      </w:r>
    </w:p>
    <w:p w14:paraId="5471E072" w14:textId="77777777" w:rsidR="004723B2" w:rsidRDefault="004723B2" w:rsidP="00BE4684">
      <w:pPr>
        <w:spacing w:after="0"/>
        <w:rPr>
          <w:rFonts w:ascii="Calibri" w:eastAsia="Calibri" w:hAnsi="Calibri" w:cs="Calibri"/>
          <w:sz w:val="24"/>
          <w:szCs w:val="24"/>
          <w:lang w:val="en-GB"/>
        </w:rPr>
      </w:pPr>
    </w:p>
    <w:p w14:paraId="6DCABCA4" w14:textId="15B3D6F1" w:rsidR="00573753" w:rsidRDefault="00573753" w:rsidP="00BE4684">
      <w:pPr>
        <w:spacing w:after="0"/>
        <w:rPr>
          <w:rFonts w:ascii="Calibri" w:eastAsia="Calibri" w:hAnsi="Calibri" w:cs="Calibri"/>
          <w:sz w:val="24"/>
          <w:szCs w:val="24"/>
          <w:lang w:val="en-GB"/>
        </w:rPr>
      </w:pPr>
    </w:p>
    <w:p w14:paraId="2291157B" w14:textId="356D0904" w:rsidR="00573753" w:rsidRPr="008E5C03" w:rsidRDefault="00573753" w:rsidP="00573753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ab/>
        <w:t xml:space="preserve"> </w:t>
      </w:r>
    </w:p>
    <w:p w14:paraId="07108369" w14:textId="1F8E0E44" w:rsidR="00DB6E40" w:rsidRDefault="00DB6E40" w:rsidP="00BE4684">
      <w:pPr>
        <w:spacing w:line="240" w:lineRule="auto"/>
        <w:ind w:left="720" w:hanging="720"/>
        <w:rPr>
          <w:rFonts w:cstheme="minorHAnsi"/>
          <w:sz w:val="24"/>
          <w:szCs w:val="24"/>
        </w:rPr>
      </w:pPr>
    </w:p>
    <w:p w14:paraId="1D348F56" w14:textId="757CCF51" w:rsidR="00B60AC6" w:rsidRPr="00200400" w:rsidRDefault="00B60AC6" w:rsidP="00057DA1">
      <w:pPr>
        <w:pStyle w:val="ListParagraph"/>
        <w:spacing w:line="240" w:lineRule="auto"/>
        <w:rPr>
          <w:rFonts w:eastAsia="Times New Roman" w:cstheme="minorHAnsi"/>
          <w:sz w:val="24"/>
          <w:szCs w:val="24"/>
        </w:rPr>
      </w:pPr>
    </w:p>
    <w:p w14:paraId="47E90788" w14:textId="78B58C08" w:rsidR="00CF4DA9" w:rsidRPr="007474BC" w:rsidRDefault="00CF4DA9" w:rsidP="00E6113C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CF4DA9" w:rsidRPr="007474B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FB0D" w14:textId="77777777" w:rsidR="00272410" w:rsidRDefault="00272410">
      <w:pPr>
        <w:spacing w:after="0" w:line="240" w:lineRule="auto"/>
      </w:pPr>
      <w:r>
        <w:separator/>
      </w:r>
    </w:p>
  </w:endnote>
  <w:endnote w:type="continuationSeparator" w:id="0">
    <w:p w14:paraId="74101036" w14:textId="77777777" w:rsidR="00272410" w:rsidRDefault="0027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53F7" w14:textId="77777777" w:rsidR="00F05DAD" w:rsidRDefault="001B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0DDD" w14:textId="77777777" w:rsidR="00F05DAD" w:rsidRDefault="00FF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C2EE" w14:textId="77777777" w:rsidR="00272410" w:rsidRDefault="00272410">
      <w:pPr>
        <w:spacing w:after="0" w:line="240" w:lineRule="auto"/>
      </w:pPr>
      <w:r>
        <w:separator/>
      </w:r>
    </w:p>
  </w:footnote>
  <w:footnote w:type="continuationSeparator" w:id="0">
    <w:p w14:paraId="257931BD" w14:textId="77777777" w:rsidR="00272410" w:rsidRDefault="00272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8D5"/>
    <w:multiLevelType w:val="hybridMultilevel"/>
    <w:tmpl w:val="93D4C3E6"/>
    <w:lvl w:ilvl="0" w:tplc="A6767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A0E"/>
    <w:multiLevelType w:val="hybridMultilevel"/>
    <w:tmpl w:val="AA24921E"/>
    <w:lvl w:ilvl="0" w:tplc="FE4AFA2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97548"/>
    <w:multiLevelType w:val="hybridMultilevel"/>
    <w:tmpl w:val="AA9CB094"/>
    <w:lvl w:ilvl="0" w:tplc="8FE0EE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25DCD"/>
    <w:multiLevelType w:val="hybridMultilevel"/>
    <w:tmpl w:val="B13E1618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A7E"/>
    <w:multiLevelType w:val="hybridMultilevel"/>
    <w:tmpl w:val="2430BEEE"/>
    <w:lvl w:ilvl="0" w:tplc="3A0E8B4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24256"/>
    <w:multiLevelType w:val="hybridMultilevel"/>
    <w:tmpl w:val="EF341C16"/>
    <w:lvl w:ilvl="0" w:tplc="FFFFFFFF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2607"/>
    <w:multiLevelType w:val="hybridMultilevel"/>
    <w:tmpl w:val="CC18525C"/>
    <w:lvl w:ilvl="0" w:tplc="0F2A1EF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149F6"/>
    <w:multiLevelType w:val="hybridMultilevel"/>
    <w:tmpl w:val="8BBC4220"/>
    <w:lvl w:ilvl="0" w:tplc="1BBE988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35F09"/>
    <w:multiLevelType w:val="hybridMultilevel"/>
    <w:tmpl w:val="7DF0C514"/>
    <w:lvl w:ilvl="0" w:tplc="97A2C94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7C09"/>
    <w:multiLevelType w:val="hybridMultilevel"/>
    <w:tmpl w:val="2430BEE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60094"/>
    <w:multiLevelType w:val="hybridMultilevel"/>
    <w:tmpl w:val="A3767DD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F52624"/>
    <w:multiLevelType w:val="hybridMultilevel"/>
    <w:tmpl w:val="122A57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3D59"/>
    <w:multiLevelType w:val="hybridMultilevel"/>
    <w:tmpl w:val="8C0077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1E1462"/>
    <w:multiLevelType w:val="hybridMultilevel"/>
    <w:tmpl w:val="DB98D92C"/>
    <w:lvl w:ilvl="0" w:tplc="945CF41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C0D39"/>
    <w:multiLevelType w:val="hybridMultilevel"/>
    <w:tmpl w:val="AA9CB094"/>
    <w:lvl w:ilvl="0" w:tplc="8FE0EE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C0932"/>
    <w:multiLevelType w:val="hybridMultilevel"/>
    <w:tmpl w:val="28D60C1E"/>
    <w:lvl w:ilvl="0" w:tplc="732E07C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D0E98"/>
    <w:multiLevelType w:val="hybridMultilevel"/>
    <w:tmpl w:val="5666F202"/>
    <w:lvl w:ilvl="0" w:tplc="E098A262">
      <w:start w:val="1"/>
      <w:numFmt w:val="lowerRoman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83D77"/>
    <w:multiLevelType w:val="hybridMultilevel"/>
    <w:tmpl w:val="A1C45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53300"/>
    <w:multiLevelType w:val="hybridMultilevel"/>
    <w:tmpl w:val="3B8CDCDC"/>
    <w:lvl w:ilvl="0" w:tplc="1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F56F0"/>
    <w:multiLevelType w:val="hybridMultilevel"/>
    <w:tmpl w:val="CC1257F6"/>
    <w:lvl w:ilvl="0" w:tplc="FEF2118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C5C46"/>
    <w:multiLevelType w:val="hybridMultilevel"/>
    <w:tmpl w:val="0608A954"/>
    <w:lvl w:ilvl="0" w:tplc="927C298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4544032">
    <w:abstractNumId w:val="16"/>
  </w:num>
  <w:num w:numId="2" w16cid:durableId="168444970">
    <w:abstractNumId w:val="0"/>
  </w:num>
  <w:num w:numId="3" w16cid:durableId="95753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448842">
    <w:abstractNumId w:val="17"/>
  </w:num>
  <w:num w:numId="5" w16cid:durableId="1815565628">
    <w:abstractNumId w:val="8"/>
  </w:num>
  <w:num w:numId="6" w16cid:durableId="372773136">
    <w:abstractNumId w:val="7"/>
  </w:num>
  <w:num w:numId="7" w16cid:durableId="1566716600">
    <w:abstractNumId w:val="2"/>
  </w:num>
  <w:num w:numId="8" w16cid:durableId="1930195731">
    <w:abstractNumId w:val="12"/>
  </w:num>
  <w:num w:numId="9" w16cid:durableId="1374384403">
    <w:abstractNumId w:val="1"/>
  </w:num>
  <w:num w:numId="10" w16cid:durableId="1298486991">
    <w:abstractNumId w:val="14"/>
  </w:num>
  <w:num w:numId="11" w16cid:durableId="2048986590">
    <w:abstractNumId w:val="15"/>
  </w:num>
  <w:num w:numId="12" w16cid:durableId="520246959">
    <w:abstractNumId w:val="13"/>
  </w:num>
  <w:num w:numId="13" w16cid:durableId="2089960605">
    <w:abstractNumId w:val="20"/>
  </w:num>
  <w:num w:numId="14" w16cid:durableId="1916544883">
    <w:abstractNumId w:val="19"/>
  </w:num>
  <w:num w:numId="15" w16cid:durableId="1503545818">
    <w:abstractNumId w:val="18"/>
  </w:num>
  <w:num w:numId="16" w16cid:durableId="600993888">
    <w:abstractNumId w:val="5"/>
  </w:num>
  <w:num w:numId="17" w16cid:durableId="1833911507">
    <w:abstractNumId w:val="4"/>
  </w:num>
  <w:num w:numId="18" w16cid:durableId="801507429">
    <w:abstractNumId w:val="9"/>
  </w:num>
  <w:num w:numId="19" w16cid:durableId="1432243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3626114">
    <w:abstractNumId w:val="6"/>
  </w:num>
  <w:num w:numId="21" w16cid:durableId="742262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F"/>
    <w:rsid w:val="0003633B"/>
    <w:rsid w:val="00051631"/>
    <w:rsid w:val="00057DA1"/>
    <w:rsid w:val="00083769"/>
    <w:rsid w:val="000A0B3B"/>
    <w:rsid w:val="000A7B2A"/>
    <w:rsid w:val="000C25D6"/>
    <w:rsid w:val="000C4FC6"/>
    <w:rsid w:val="000D4407"/>
    <w:rsid w:val="00151071"/>
    <w:rsid w:val="00152FE2"/>
    <w:rsid w:val="00195BDA"/>
    <w:rsid w:val="001A173A"/>
    <w:rsid w:val="001B1089"/>
    <w:rsid w:val="001C3BB3"/>
    <w:rsid w:val="001E298C"/>
    <w:rsid w:val="001F7C1A"/>
    <w:rsid w:val="00200400"/>
    <w:rsid w:val="00204DE1"/>
    <w:rsid w:val="00226CCE"/>
    <w:rsid w:val="0022757F"/>
    <w:rsid w:val="00264E92"/>
    <w:rsid w:val="00272410"/>
    <w:rsid w:val="002A099B"/>
    <w:rsid w:val="002B1FB0"/>
    <w:rsid w:val="002D0CD0"/>
    <w:rsid w:val="002E4B91"/>
    <w:rsid w:val="002F2722"/>
    <w:rsid w:val="0031759D"/>
    <w:rsid w:val="00337D33"/>
    <w:rsid w:val="00341AF7"/>
    <w:rsid w:val="003A083E"/>
    <w:rsid w:val="003B4C3F"/>
    <w:rsid w:val="003C2198"/>
    <w:rsid w:val="0041678B"/>
    <w:rsid w:val="00422472"/>
    <w:rsid w:val="004474E6"/>
    <w:rsid w:val="0044797A"/>
    <w:rsid w:val="00454B8B"/>
    <w:rsid w:val="004605AF"/>
    <w:rsid w:val="004631EB"/>
    <w:rsid w:val="004723B2"/>
    <w:rsid w:val="004805E3"/>
    <w:rsid w:val="00492F64"/>
    <w:rsid w:val="004C6CC1"/>
    <w:rsid w:val="004E052F"/>
    <w:rsid w:val="004E4571"/>
    <w:rsid w:val="00532763"/>
    <w:rsid w:val="005335F3"/>
    <w:rsid w:val="00533CCE"/>
    <w:rsid w:val="005627AD"/>
    <w:rsid w:val="00562B9A"/>
    <w:rsid w:val="00573753"/>
    <w:rsid w:val="005754BA"/>
    <w:rsid w:val="00580834"/>
    <w:rsid w:val="005C3FC2"/>
    <w:rsid w:val="005C6EF3"/>
    <w:rsid w:val="005C77A4"/>
    <w:rsid w:val="00613D5C"/>
    <w:rsid w:val="00616832"/>
    <w:rsid w:val="00627133"/>
    <w:rsid w:val="00671D03"/>
    <w:rsid w:val="006743E7"/>
    <w:rsid w:val="00675212"/>
    <w:rsid w:val="006B5E31"/>
    <w:rsid w:val="006C2AE9"/>
    <w:rsid w:val="007474BC"/>
    <w:rsid w:val="00766816"/>
    <w:rsid w:val="00773810"/>
    <w:rsid w:val="00794C17"/>
    <w:rsid w:val="007C02C4"/>
    <w:rsid w:val="007C3AA3"/>
    <w:rsid w:val="007C6248"/>
    <w:rsid w:val="007E39CC"/>
    <w:rsid w:val="00817F76"/>
    <w:rsid w:val="00847872"/>
    <w:rsid w:val="00882F4F"/>
    <w:rsid w:val="008A2FFD"/>
    <w:rsid w:val="008C7A37"/>
    <w:rsid w:val="008E5C03"/>
    <w:rsid w:val="00917259"/>
    <w:rsid w:val="009248D6"/>
    <w:rsid w:val="009453E1"/>
    <w:rsid w:val="00972C4C"/>
    <w:rsid w:val="009E7353"/>
    <w:rsid w:val="00A47328"/>
    <w:rsid w:val="00A76BD2"/>
    <w:rsid w:val="00AC3796"/>
    <w:rsid w:val="00B04060"/>
    <w:rsid w:val="00B07741"/>
    <w:rsid w:val="00B318E1"/>
    <w:rsid w:val="00B41CD1"/>
    <w:rsid w:val="00B51113"/>
    <w:rsid w:val="00B60AC6"/>
    <w:rsid w:val="00B705CD"/>
    <w:rsid w:val="00B817E3"/>
    <w:rsid w:val="00B84B93"/>
    <w:rsid w:val="00BC650C"/>
    <w:rsid w:val="00BD6EBC"/>
    <w:rsid w:val="00BE1217"/>
    <w:rsid w:val="00BE4684"/>
    <w:rsid w:val="00C04E1E"/>
    <w:rsid w:val="00C1061C"/>
    <w:rsid w:val="00C31D48"/>
    <w:rsid w:val="00C35AB4"/>
    <w:rsid w:val="00C36439"/>
    <w:rsid w:val="00C674FC"/>
    <w:rsid w:val="00C74718"/>
    <w:rsid w:val="00C81B4B"/>
    <w:rsid w:val="00CC0E76"/>
    <w:rsid w:val="00CC50C9"/>
    <w:rsid w:val="00CF4DA9"/>
    <w:rsid w:val="00D81A54"/>
    <w:rsid w:val="00D9638A"/>
    <w:rsid w:val="00DB6E40"/>
    <w:rsid w:val="00DF0F3B"/>
    <w:rsid w:val="00E03BA0"/>
    <w:rsid w:val="00E322F3"/>
    <w:rsid w:val="00E449C2"/>
    <w:rsid w:val="00E6113C"/>
    <w:rsid w:val="00EA07DD"/>
    <w:rsid w:val="00EA3215"/>
    <w:rsid w:val="00EA3BA3"/>
    <w:rsid w:val="00EA4BA8"/>
    <w:rsid w:val="00EA6B3A"/>
    <w:rsid w:val="00ED3AFD"/>
    <w:rsid w:val="00ED7812"/>
    <w:rsid w:val="00F50C51"/>
    <w:rsid w:val="00F5563D"/>
    <w:rsid w:val="00F60E74"/>
    <w:rsid w:val="00FB0675"/>
    <w:rsid w:val="00FC1947"/>
    <w:rsid w:val="00FC5B5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3C582"/>
  <w15:chartTrackingRefBased/>
  <w15:docId w15:val="{4D361647-833B-4EBD-BDFB-3A342A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F"/>
  </w:style>
  <w:style w:type="paragraph" w:styleId="ListParagraph">
    <w:name w:val="List Paragraph"/>
    <w:basedOn w:val="Normal"/>
    <w:uiPriority w:val="34"/>
    <w:qFormat/>
    <w:rsid w:val="00917259"/>
    <w:pPr>
      <w:ind w:left="720"/>
      <w:contextualSpacing/>
    </w:pPr>
  </w:style>
  <w:style w:type="paragraph" w:customStyle="1" w:styleId="xmsonormal">
    <w:name w:val="x_msonormal"/>
    <w:basedOn w:val="Normal"/>
    <w:rsid w:val="00613D5C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elementtoproof">
    <w:name w:val="elementtoproof"/>
    <w:basedOn w:val="DefaultParagraphFont"/>
    <w:rsid w:val="00422472"/>
  </w:style>
  <w:style w:type="character" w:customStyle="1" w:styleId="fluidplugincopy">
    <w:name w:val="fluidplugincopy"/>
    <w:basedOn w:val="DefaultParagraphFont"/>
    <w:rsid w:val="00422472"/>
  </w:style>
  <w:style w:type="paragraph" w:styleId="Revision">
    <w:name w:val="Revision"/>
    <w:hidden/>
    <w:uiPriority w:val="99"/>
    <w:semiHidden/>
    <w:rsid w:val="00B040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23B2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7169-3F9C-4F8C-8E94-435D5580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</Words>
  <Characters>1515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Louise Connaughton</cp:lastModifiedBy>
  <cp:revision>22</cp:revision>
  <dcterms:created xsi:type="dcterms:W3CDTF">2023-11-21T15:06:00Z</dcterms:created>
  <dcterms:modified xsi:type="dcterms:W3CDTF">2024-03-26T10:00:00Z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e867c58dc269945db502b5678fe95788707601c504f9caffd55d391fe0ab2e26</vt:lpwstr>
  </property>
</Properties>
</file>